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7F1AB" w14:textId="77777777" w:rsidR="005D0FEB" w:rsidRDefault="008B0568">
      <w:pPr>
        <w:pStyle w:val="BodyText"/>
        <w:ind w:left="62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57876A69" wp14:editId="010A1A16">
            <wp:extent cx="11834707" cy="27873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4707" cy="2787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EFC3F" w14:textId="77777777" w:rsidR="005D0FEB" w:rsidRDefault="005D0FEB">
      <w:pPr>
        <w:pStyle w:val="BodyText"/>
        <w:rPr>
          <w:rFonts w:ascii="Times New Roman"/>
          <w:sz w:val="20"/>
        </w:rPr>
      </w:pPr>
    </w:p>
    <w:p w14:paraId="78DFCF88" w14:textId="77777777" w:rsidR="005D0FEB" w:rsidRDefault="005D0FEB">
      <w:pPr>
        <w:pStyle w:val="BodyText"/>
        <w:rPr>
          <w:rFonts w:ascii="Times New Roman"/>
          <w:sz w:val="20"/>
        </w:rPr>
      </w:pPr>
    </w:p>
    <w:p w14:paraId="3D297BA8" w14:textId="77777777" w:rsidR="005D0FEB" w:rsidRDefault="005D0FEB">
      <w:pPr>
        <w:pStyle w:val="BodyText"/>
        <w:rPr>
          <w:rFonts w:ascii="Times New Roman"/>
          <w:sz w:val="20"/>
        </w:rPr>
      </w:pPr>
    </w:p>
    <w:p w14:paraId="7B79C18E" w14:textId="77777777" w:rsidR="005D0FEB" w:rsidRDefault="005D0FEB">
      <w:pPr>
        <w:pStyle w:val="BodyText"/>
        <w:spacing w:before="17"/>
        <w:rPr>
          <w:rFonts w:ascii="Times New Roman"/>
          <w:sz w:val="20"/>
        </w:rPr>
      </w:pPr>
    </w:p>
    <w:p w14:paraId="09036983" w14:textId="77777777" w:rsidR="005D0FEB" w:rsidRDefault="005D0FEB">
      <w:pPr>
        <w:pStyle w:val="BodyText"/>
        <w:rPr>
          <w:rFonts w:ascii="Times New Roman"/>
          <w:sz w:val="20"/>
        </w:rPr>
        <w:sectPr w:rsidR="005D0FEB">
          <w:type w:val="continuous"/>
          <w:pgSz w:w="22390" w:h="31660"/>
          <w:pgMar w:top="600" w:right="992" w:bottom="280" w:left="1133" w:header="708" w:footer="708" w:gutter="0"/>
          <w:cols w:space="708"/>
        </w:sectPr>
      </w:pPr>
    </w:p>
    <w:p w14:paraId="62F3830E" w14:textId="1933EDB9" w:rsidR="005D0FEB" w:rsidRPr="005D0B5D" w:rsidRDefault="008B0568" w:rsidP="00520EE1">
      <w:pPr>
        <w:ind w:left="115" w:right="43"/>
        <w:jc w:val="both"/>
        <w:rPr>
          <w:rFonts w:ascii="Roboto" w:eastAsia="Duos Brush Pro Black" w:hAnsi="Roboto"/>
          <w:bCs/>
          <w:sz w:val="43"/>
        </w:rPr>
      </w:pPr>
      <w:r w:rsidRPr="005D0B5D">
        <w:rPr>
          <w:rFonts w:ascii="Roboto" w:eastAsia="Duos Brush Pro Black" w:hAnsi="Roboto"/>
          <w:bCs/>
          <w:color w:val="212121"/>
          <w:sz w:val="43"/>
        </w:rPr>
        <w:lastRenderedPageBreak/>
        <w:t>Camera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de</w:t>
      </w:r>
      <w:r w:rsidRPr="005D0B5D">
        <w:rPr>
          <w:rFonts w:ascii="Roboto" w:eastAsia="Duos Brush Pro Black" w:hAnsi="Roboto"/>
          <w:bCs/>
          <w:color w:val="212121"/>
          <w:spacing w:val="-28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Comerț,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Industrie</w:t>
      </w:r>
      <w:r w:rsidRPr="005D0B5D">
        <w:rPr>
          <w:rFonts w:ascii="Roboto" w:eastAsia="Duos Brush Pro Black" w:hAnsi="Roboto"/>
          <w:bCs/>
          <w:color w:val="212121"/>
          <w:spacing w:val="-28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și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Agricultură</w:t>
      </w:r>
      <w:r w:rsidRPr="005D0B5D">
        <w:rPr>
          <w:rFonts w:ascii="Roboto" w:eastAsia="Duos Brush Pro Black" w:hAnsi="Roboto"/>
          <w:bCs/>
          <w:color w:val="212121"/>
          <w:spacing w:val="-28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Timiș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 xml:space="preserve">în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calitate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de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="00520EE1">
        <w:rPr>
          <w:rFonts w:ascii="Roboto" w:eastAsia="Duos Brush Pro Black" w:hAnsi="Roboto"/>
          <w:bCs/>
          <w:color w:val="212121"/>
          <w:spacing w:val="-2"/>
          <w:sz w:val="43"/>
        </w:rPr>
        <w:t>B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ene</w:t>
      </w:r>
      <w:r w:rsidR="00520EE1">
        <w:rPr>
          <w:rFonts w:ascii="Roboto" w:eastAsia="Duos Brush Pro Black" w:hAnsi="Roboto"/>
          <w:bCs/>
          <w:color w:val="212121"/>
          <w:spacing w:val="-2"/>
          <w:sz w:val="43"/>
        </w:rPr>
        <w:t>ficiar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și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Expert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Business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Center</w:t>
      </w:r>
      <w:r w:rsidRPr="005D0B5D">
        <w:rPr>
          <w:rFonts w:ascii="Roboto" w:eastAsia="Duos Brush Pro Black" w:hAnsi="Roboto"/>
          <w:bCs/>
          <w:color w:val="212121"/>
          <w:spacing w:val="-2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 xml:space="preserve">SRL </w:t>
      </w:r>
      <w:r w:rsidR="00520EE1">
        <w:rPr>
          <w:rFonts w:ascii="Roboto" w:eastAsia="Duos Brush Pro Black" w:hAnsi="Roboto"/>
          <w:bCs/>
          <w:color w:val="212121"/>
          <w:spacing w:val="-2"/>
          <w:sz w:val="43"/>
        </w:rPr>
        <w:t xml:space="preserve">in calitate de </w:t>
      </w:r>
      <w:r w:rsidR="00520EE1">
        <w:rPr>
          <w:rFonts w:ascii="Roboto" w:eastAsia="Duos Brush Pro Black" w:hAnsi="Roboto"/>
          <w:bCs/>
          <w:color w:val="212121"/>
          <w:sz w:val="43"/>
        </w:rPr>
        <w:t>P</w:t>
      </w:r>
      <w:r w:rsidRPr="005D0B5D">
        <w:rPr>
          <w:rFonts w:ascii="Roboto" w:eastAsia="Duos Brush Pro Black" w:hAnsi="Roboto"/>
          <w:bCs/>
          <w:color w:val="212121"/>
          <w:sz w:val="43"/>
        </w:rPr>
        <w:t>artener</w:t>
      </w:r>
      <w:r w:rsidR="00520EE1">
        <w:rPr>
          <w:rFonts w:ascii="Roboto" w:eastAsia="Duos Brush Pro Black" w:hAnsi="Roboto"/>
          <w:bCs/>
          <w:color w:val="212121"/>
          <w:sz w:val="43"/>
        </w:rPr>
        <w:t xml:space="preserve"> Proiect</w:t>
      </w:r>
      <w:r w:rsidRPr="005D0B5D">
        <w:rPr>
          <w:rFonts w:ascii="Roboto" w:eastAsia="Duos Brush Pro Black" w:hAnsi="Roboto"/>
          <w:bCs/>
          <w:color w:val="212121"/>
          <w:sz w:val="43"/>
        </w:rPr>
        <w:t>,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derulează</w:t>
      </w:r>
      <w:r w:rsidRPr="005D0B5D">
        <w:rPr>
          <w:rFonts w:ascii="Roboto" w:eastAsia="Duos Brush Pro Black" w:hAnsi="Roboto"/>
          <w:bCs/>
          <w:color w:val="212121"/>
          <w:spacing w:val="-28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proiectul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 xml:space="preserve">”Evoluția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tehnologiilor</w:t>
      </w:r>
      <w:r w:rsidRPr="005D0B5D">
        <w:rPr>
          <w:rFonts w:ascii="Roboto" w:eastAsia="Duos Brush Pro Black" w:hAnsi="Roboto"/>
          <w:bCs/>
          <w:color w:val="212121"/>
          <w:spacing w:val="-1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rapide</w:t>
      </w:r>
      <w:r w:rsidRPr="005D0B5D">
        <w:rPr>
          <w:rFonts w:ascii="Roboto" w:eastAsia="Duos Brush Pro Black" w:hAnsi="Roboto"/>
          <w:bCs/>
          <w:color w:val="212121"/>
          <w:spacing w:val="-1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=</w:t>
      </w:r>
      <w:r w:rsidRPr="005D0B5D">
        <w:rPr>
          <w:rFonts w:ascii="Roboto" w:eastAsia="Duos Brush Pro Black" w:hAnsi="Roboto"/>
          <w:bCs/>
          <w:color w:val="212121"/>
          <w:spacing w:val="-1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Evoluția</w:t>
      </w:r>
      <w:r w:rsidRPr="005D0B5D">
        <w:rPr>
          <w:rFonts w:ascii="Roboto" w:eastAsia="Duos Brush Pro Black" w:hAnsi="Roboto"/>
          <w:bCs/>
          <w:color w:val="212121"/>
          <w:spacing w:val="-1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carierei</w:t>
      </w:r>
      <w:r w:rsidRPr="005D0B5D">
        <w:rPr>
          <w:rFonts w:ascii="Roboto" w:eastAsia="Duos Brush Pro Black" w:hAnsi="Roboto"/>
          <w:bCs/>
          <w:color w:val="212121"/>
          <w:spacing w:val="-15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 xml:space="preserve">angajaților </w:t>
      </w:r>
      <w:r w:rsidRPr="005D0B5D">
        <w:rPr>
          <w:rFonts w:ascii="Roboto" w:eastAsia="Duos Brush Pro Black" w:hAnsi="Roboto"/>
          <w:bCs/>
          <w:color w:val="212121"/>
          <w:sz w:val="43"/>
        </w:rPr>
        <w:t>din Regiunea Vest!, ID 317710</w:t>
      </w:r>
      <w:r w:rsidRPr="00520EE1">
        <w:rPr>
          <w:rFonts w:ascii="Roboto" w:eastAsia="Duos Brush Pro Black" w:hAnsi="Roboto"/>
          <w:bCs/>
          <w:color w:val="212121"/>
          <w:sz w:val="43"/>
        </w:rPr>
        <w:t>, proiect co</w:t>
      </w:r>
      <w:r w:rsidR="00520EE1" w:rsidRPr="00520EE1">
        <w:rPr>
          <w:rFonts w:ascii="Roboto" w:eastAsia="Duos Brush Pro Black" w:hAnsi="Roboto"/>
          <w:bCs/>
          <w:color w:val="212121"/>
          <w:spacing w:val="-4"/>
          <w:sz w:val="43"/>
        </w:rPr>
        <w:t>finantat din</w:t>
      </w:r>
      <w:r w:rsidRPr="00520EE1">
        <w:rPr>
          <w:rFonts w:ascii="Roboto" w:eastAsia="Duos Brush Pro Black" w:hAnsi="Roboto"/>
          <w:bCs/>
          <w:color w:val="212121"/>
          <w:spacing w:val="-24"/>
          <w:sz w:val="43"/>
        </w:rPr>
        <w:t xml:space="preserve"> </w:t>
      </w:r>
      <w:r w:rsidRPr="00520EE1">
        <w:rPr>
          <w:rFonts w:ascii="Roboto" w:eastAsia="Duos Brush Pro Black" w:hAnsi="Roboto"/>
          <w:bCs/>
          <w:color w:val="212121"/>
          <w:spacing w:val="-4"/>
          <w:sz w:val="43"/>
        </w:rPr>
        <w:t>Fondul</w:t>
      </w:r>
      <w:r w:rsidRPr="005D0B5D">
        <w:rPr>
          <w:rFonts w:ascii="Roboto" w:eastAsia="Duos Brush Pro Black" w:hAnsi="Roboto"/>
          <w:bCs/>
          <w:color w:val="212121"/>
          <w:spacing w:val="-24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Social</w:t>
      </w:r>
      <w:r w:rsidRPr="005D0B5D">
        <w:rPr>
          <w:rFonts w:ascii="Roboto" w:eastAsia="Duos Brush Pro Black" w:hAnsi="Roboto"/>
          <w:bCs/>
          <w:color w:val="212121"/>
          <w:spacing w:val="-24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European</w:t>
      </w:r>
      <w:r w:rsidRPr="005D0B5D">
        <w:rPr>
          <w:rFonts w:ascii="Roboto" w:eastAsia="Duos Brush Pro Black" w:hAnsi="Roboto"/>
          <w:bCs/>
          <w:color w:val="212121"/>
          <w:spacing w:val="-24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Plus</w:t>
      </w:r>
      <w:r w:rsidRPr="005D0B5D">
        <w:rPr>
          <w:rFonts w:ascii="Roboto" w:eastAsia="Duos Brush Pro Black" w:hAnsi="Roboto"/>
          <w:bCs/>
          <w:color w:val="212121"/>
          <w:spacing w:val="-24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>prin</w:t>
      </w:r>
      <w:r w:rsidRPr="005D0B5D">
        <w:rPr>
          <w:rFonts w:ascii="Roboto" w:eastAsia="Duos Brush Pro Black" w:hAnsi="Roboto"/>
          <w:bCs/>
          <w:color w:val="212121"/>
          <w:spacing w:val="-24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4"/>
          <w:sz w:val="43"/>
        </w:rPr>
        <w:t xml:space="preserve">Programul </w:t>
      </w:r>
      <w:r w:rsidRPr="005D0B5D">
        <w:rPr>
          <w:rFonts w:ascii="Roboto" w:eastAsia="Duos Brush Pro Black" w:hAnsi="Roboto"/>
          <w:bCs/>
          <w:color w:val="212121"/>
          <w:sz w:val="43"/>
        </w:rPr>
        <w:t>Educație și Ocupare 2021-2027, Prioritatea</w:t>
      </w:r>
      <w:r w:rsidRPr="005D0B5D">
        <w:rPr>
          <w:rFonts w:ascii="Roboto" w:eastAsia="Duos Brush Pro Black" w:hAnsi="Roboto"/>
          <w:bCs/>
          <w:color w:val="212121"/>
          <w:spacing w:val="40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P9.Consolidarea</w:t>
      </w:r>
      <w:r w:rsidRPr="005D0B5D">
        <w:rPr>
          <w:rFonts w:ascii="Roboto" w:eastAsia="Duos Brush Pro Black" w:hAnsi="Roboto"/>
          <w:bCs/>
          <w:color w:val="212121"/>
          <w:spacing w:val="-22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participării</w:t>
      </w:r>
      <w:r w:rsidRPr="005D0B5D">
        <w:rPr>
          <w:rFonts w:ascii="Roboto" w:eastAsia="Duos Brush Pro Black" w:hAnsi="Roboto"/>
          <w:bCs/>
          <w:color w:val="212121"/>
          <w:spacing w:val="-22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populației</w:t>
      </w:r>
      <w:r w:rsidRPr="005D0B5D">
        <w:rPr>
          <w:rFonts w:ascii="Roboto" w:eastAsia="Duos Brush Pro Black" w:hAnsi="Roboto"/>
          <w:bCs/>
          <w:color w:val="212121"/>
          <w:spacing w:val="-22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în</w:t>
      </w:r>
      <w:r w:rsidRPr="005D0B5D">
        <w:rPr>
          <w:rFonts w:ascii="Roboto" w:eastAsia="Duos Brush Pro Black" w:hAnsi="Roboto"/>
          <w:bCs/>
          <w:color w:val="212121"/>
          <w:spacing w:val="-22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 xml:space="preserve">procesul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de</w:t>
      </w:r>
      <w:r w:rsidRPr="005D0B5D">
        <w:rPr>
          <w:rFonts w:ascii="Roboto" w:eastAsia="Duos Brush Pro Black" w:hAnsi="Roboto"/>
          <w:bCs/>
          <w:color w:val="212121"/>
          <w:spacing w:val="-27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învățare</w:t>
      </w:r>
      <w:r w:rsidRPr="005D0B5D">
        <w:rPr>
          <w:rFonts w:ascii="Roboto" w:eastAsia="Duos Brush Pro Black" w:hAnsi="Roboto"/>
          <w:bCs/>
          <w:color w:val="212121"/>
          <w:spacing w:val="-26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pe</w:t>
      </w:r>
      <w:r w:rsidRPr="005D0B5D">
        <w:rPr>
          <w:rFonts w:ascii="Roboto" w:eastAsia="Duos Brush Pro Black" w:hAnsi="Roboto"/>
          <w:bCs/>
          <w:color w:val="212121"/>
          <w:spacing w:val="-27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tot</w:t>
      </w:r>
      <w:r w:rsidRPr="005D0B5D">
        <w:rPr>
          <w:rFonts w:ascii="Roboto" w:eastAsia="Duos Brush Pro Black" w:hAnsi="Roboto"/>
          <w:bCs/>
          <w:color w:val="212121"/>
          <w:spacing w:val="-26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parcursul</w:t>
      </w:r>
      <w:r w:rsidRPr="005D0B5D">
        <w:rPr>
          <w:rFonts w:ascii="Roboto" w:eastAsia="Duos Brush Pro Black" w:hAnsi="Roboto"/>
          <w:bCs/>
          <w:color w:val="212121"/>
          <w:spacing w:val="-27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vieții</w:t>
      </w:r>
      <w:r w:rsidRPr="005D0B5D">
        <w:rPr>
          <w:rFonts w:ascii="Roboto" w:eastAsia="Duos Brush Pro Black" w:hAnsi="Roboto"/>
          <w:bCs/>
          <w:color w:val="212121"/>
          <w:spacing w:val="-26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>pentru</w:t>
      </w:r>
      <w:r w:rsidRPr="005D0B5D">
        <w:rPr>
          <w:rFonts w:ascii="Roboto" w:eastAsia="Duos Brush Pro Black" w:hAnsi="Roboto"/>
          <w:bCs/>
          <w:color w:val="212121"/>
          <w:spacing w:val="-27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pacing w:val="-2"/>
          <w:sz w:val="43"/>
        </w:rPr>
        <w:t xml:space="preserve">facilitarea </w:t>
      </w:r>
      <w:r w:rsidRPr="005D0B5D">
        <w:rPr>
          <w:rFonts w:ascii="Roboto" w:eastAsia="Duos Brush Pro Black" w:hAnsi="Roboto"/>
          <w:bCs/>
          <w:color w:val="212121"/>
          <w:sz w:val="43"/>
        </w:rPr>
        <w:t>tranzițiilor și a mobilității, Operațiunea Implementarea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programului</w:t>
      </w:r>
      <w:r w:rsidRPr="005D0B5D">
        <w:rPr>
          <w:rFonts w:ascii="Roboto" w:eastAsia="Duos Brush Pro Black" w:hAnsi="Roboto"/>
          <w:bCs/>
          <w:color w:val="212121"/>
          <w:spacing w:val="-28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„Ține</w:t>
      </w:r>
      <w:r w:rsidRPr="005D0B5D">
        <w:rPr>
          <w:rFonts w:ascii="Roboto" w:eastAsia="Duos Brush Pro Black" w:hAnsi="Roboto"/>
          <w:bCs/>
          <w:color w:val="212121"/>
          <w:spacing w:val="-29"/>
          <w:sz w:val="43"/>
        </w:rPr>
        <w:t xml:space="preserve"> </w:t>
      </w:r>
      <w:r w:rsidRPr="005D0B5D">
        <w:rPr>
          <w:rFonts w:ascii="Roboto" w:eastAsia="Duos Brush Pro Black" w:hAnsi="Roboto"/>
          <w:bCs/>
          <w:color w:val="212121"/>
          <w:sz w:val="43"/>
        </w:rPr>
        <w:t>pasul”</w:t>
      </w:r>
    </w:p>
    <w:p w14:paraId="32F7A054" w14:textId="77777777" w:rsidR="005D0FEB" w:rsidRPr="008E6914" w:rsidRDefault="008B0568">
      <w:pPr>
        <w:pStyle w:val="Title"/>
        <w:rPr>
          <w:color w:val="99418F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</w:pPr>
      <w:r w:rsidRPr="008E6914">
        <w:rPr>
          <w:color w:val="99418F"/>
          <w:w w:val="105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CURS</w:t>
      </w:r>
      <w:r w:rsidRPr="008E6914">
        <w:rPr>
          <w:color w:val="99418F"/>
          <w:spacing w:val="68"/>
          <w:w w:val="105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 xml:space="preserve"> </w:t>
      </w:r>
      <w:r w:rsidRPr="008E6914">
        <w:rPr>
          <w:color w:val="99418F"/>
          <w:spacing w:val="-2"/>
          <w:w w:val="105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lin w14:ang="0" w14:scaled="0"/>
            </w14:gradFill>
          </w14:textFill>
        </w:rPr>
        <w:t>GRATUIT</w:t>
      </w:r>
    </w:p>
    <w:p w14:paraId="70147E43" w14:textId="46A0350A" w:rsidR="005D0FEB" w:rsidRPr="008E6914" w:rsidRDefault="008B0568" w:rsidP="005C43CC">
      <w:pPr>
        <w:spacing w:before="192" w:line="206" w:lineRule="auto"/>
        <w:ind w:left="85" w:right="128" w:firstLine="1507"/>
        <w:jc w:val="right"/>
        <w:rPr>
          <w:rFonts w:ascii="Lucida Sans Unicode" w:hAnsi="Lucida Sans Unicode"/>
          <w:color w:val="99418F"/>
          <w:sz w:val="57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>
        <w:br w:type="column"/>
      </w:r>
      <w:r w:rsidR="005C43CC" w:rsidRPr="008E6914">
        <w:rPr>
          <w:rFonts w:ascii="Lucida Sans Unicode" w:hAnsi="Lucida Sans Unicode"/>
          <w:color w:val="99418F"/>
          <w:spacing w:val="-6"/>
          <w:sz w:val="57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lastRenderedPageBreak/>
        <w:t>„Transformă-ți ideile în afaceri de succes – dobândește competențele antreprenoriale, financiare și juridice care fac diferența!”</w:t>
      </w:r>
      <w:r w:rsidRPr="008E6914">
        <w:rPr>
          <w:rFonts w:ascii="Lucida Sans Unicode" w:hAnsi="Lucida Sans Unicode"/>
          <w:color w:val="99418F"/>
          <w:spacing w:val="-2"/>
          <w:sz w:val="57"/>
          <w14:textFill>
            <w14:gradFill>
              <w14:gsLst>
                <w14:gs w14:pos="0">
                  <w14:srgbClr w14:val="99418F">
                    <w14:shade w14:val="30000"/>
                    <w14:satMod w14:val="115000"/>
                  </w14:srgbClr>
                </w14:gs>
                <w14:gs w14:pos="50000">
                  <w14:srgbClr w14:val="99418F">
                    <w14:shade w14:val="67500"/>
                    <w14:satMod w14:val="115000"/>
                  </w14:srgbClr>
                </w14:gs>
                <w14:gs w14:pos="100000">
                  <w14:srgbClr w14:val="99418F">
                    <w14:shade w14:val="100000"/>
                    <w14:satMod w14:val="115000"/>
                  </w14:srgb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  <w:t>.</w:t>
      </w:r>
    </w:p>
    <w:p w14:paraId="5D3CC1DB" w14:textId="35FEA8E5" w:rsidR="005D0FEB" w:rsidRDefault="005D0FEB">
      <w:pPr>
        <w:pStyle w:val="BodyText"/>
        <w:spacing w:before="8"/>
        <w:rPr>
          <w:rFonts w:ascii="Lucida Sans Unicode"/>
          <w:sz w:val="17"/>
        </w:rPr>
      </w:pPr>
    </w:p>
    <w:p w14:paraId="7EE5CF96" w14:textId="5CC51C61" w:rsidR="005D0FEB" w:rsidRDefault="00D435B7">
      <w:pPr>
        <w:pStyle w:val="BodyText"/>
        <w:rPr>
          <w:rFonts w:ascii="Lucida Sans Unicode"/>
          <w:sz w:val="17"/>
        </w:rPr>
        <w:sectPr w:rsidR="005D0FEB">
          <w:type w:val="continuous"/>
          <w:pgSz w:w="22390" w:h="31660"/>
          <w:pgMar w:top="600" w:right="992" w:bottom="280" w:left="1133" w:header="708" w:footer="708" w:gutter="0"/>
          <w:cols w:num="2" w:space="708" w:equalWidth="0">
            <w:col w:w="10667" w:space="1210"/>
            <w:col w:w="8388"/>
          </w:cols>
        </w:sectPr>
      </w:pPr>
      <w:r>
        <w:rPr>
          <w:rFonts w:ascii="Lucida Sans Unicode"/>
          <w:sz w:val="17"/>
        </w:rPr>
        <w:t xml:space="preserve">               </w:t>
      </w:r>
      <w:r w:rsidRPr="00D435B7">
        <w:rPr>
          <w:rFonts w:ascii="Lucida Sans Unicode"/>
          <w:noProof/>
          <w:sz w:val="17"/>
          <w:lang w:val="en-US"/>
        </w:rPr>
        <w:drawing>
          <wp:inline distT="0" distB="0" distL="0" distR="0" wp14:anchorId="79B5A2DD" wp14:editId="4835E7DA">
            <wp:extent cx="1333500" cy="1008233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8211" cy="101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17"/>
        </w:rPr>
        <w:t xml:space="preserve">  </w:t>
      </w:r>
      <w:r w:rsidRPr="00D435B7">
        <w:rPr>
          <w:rFonts w:ascii="Lucida Sans Unicode"/>
          <w:noProof/>
          <w:sz w:val="17"/>
          <w:lang w:val="en-US"/>
        </w:rPr>
        <w:drawing>
          <wp:inline distT="0" distB="0" distL="0" distR="0" wp14:anchorId="6DD2CD5C" wp14:editId="5B9C6BD7">
            <wp:extent cx="2186940" cy="2012315"/>
            <wp:effectExtent l="0" t="0" r="381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7272" cy="2021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35B7">
        <w:rPr>
          <w:rFonts w:ascii="Lucida Sans Unicode"/>
          <w:noProof/>
          <w:sz w:val="17"/>
          <w:lang w:val="en-US"/>
        </w:rPr>
        <w:drawing>
          <wp:inline distT="0" distB="0" distL="0" distR="0" wp14:anchorId="0FA10EC7" wp14:editId="6A7261EA">
            <wp:extent cx="1196340" cy="1042963"/>
            <wp:effectExtent l="0" t="0" r="381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2778" cy="104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57BBC" w14:textId="77777777" w:rsidR="005C43CC" w:rsidRPr="008E6914" w:rsidRDefault="005C43CC">
      <w:pPr>
        <w:pStyle w:val="Heading1"/>
        <w:spacing w:before="93"/>
        <w:ind w:left="121"/>
        <w:rPr>
          <w:rFonts w:ascii="Arial Black" w:eastAsia="Calibri" w:hAnsi="Arial Black" w:cs="Calibri"/>
          <w:color w:val="9E4DB7"/>
          <w:w w:val="90"/>
          <w:sz w:val="60"/>
          <w:szCs w:val="22"/>
        </w:rPr>
      </w:pPr>
      <w:r w:rsidRPr="008E6914">
        <w:rPr>
          <w:rFonts w:ascii="Arial Black" w:eastAsia="Calibri" w:hAnsi="Arial Black" w:cs="Calibri"/>
          <w:color w:val="9E4DB7"/>
          <w:w w:val="90"/>
          <w:sz w:val="60"/>
          <w:szCs w:val="22"/>
        </w:rPr>
        <w:lastRenderedPageBreak/>
        <w:t>CURS - Competențe antreprenoriale, financiare și juridice - autorizat cf. OG. Nr. 129/2000</w:t>
      </w:r>
    </w:p>
    <w:p w14:paraId="79B3E89C" w14:textId="4FBEFBC4" w:rsidR="005D0FEB" w:rsidRDefault="005C43CC">
      <w:pPr>
        <w:pStyle w:val="Heading1"/>
        <w:spacing w:before="93"/>
        <w:ind w:left="121"/>
        <w:rPr>
          <w:rFonts w:ascii="Lucida Sans Unicode" w:hAnsi="Lucida Sans Unicode"/>
          <w:color w:val="212121"/>
          <w:spacing w:val="-2"/>
        </w:rPr>
      </w:pPr>
      <w:r w:rsidRPr="005C43CC">
        <w:rPr>
          <w:rFonts w:ascii="Lucida Sans Unicode" w:hAnsi="Lucida Sans Unicode"/>
          <w:color w:val="212121"/>
        </w:rPr>
        <w:t xml:space="preserve">40  de ore </w:t>
      </w:r>
      <w:r w:rsidR="008B0568">
        <w:rPr>
          <w:rFonts w:ascii="Lucida Sans Unicode" w:hAnsi="Lucida Sans Unicode"/>
          <w:color w:val="212121"/>
        </w:rPr>
        <w:t>(</w:t>
      </w:r>
      <w:r w:rsidRPr="005C43CC">
        <w:rPr>
          <w:rFonts w:ascii="Lucida Sans Unicode" w:hAnsi="Lucida Sans Unicode"/>
          <w:color w:val="212121"/>
        </w:rPr>
        <w:t>teorie + practică</w:t>
      </w:r>
      <w:r w:rsidR="008B0568">
        <w:rPr>
          <w:rFonts w:ascii="Lucida Sans Unicode" w:hAnsi="Lucida Sans Unicode"/>
          <w:color w:val="212121"/>
          <w:spacing w:val="-2"/>
        </w:rPr>
        <w:t>)</w:t>
      </w:r>
    </w:p>
    <w:p w14:paraId="31510726" w14:textId="50BA9AD5" w:rsidR="00EC04A9" w:rsidRPr="00520EE1" w:rsidRDefault="00EC04A9" w:rsidP="00520EE1">
      <w:pPr>
        <w:pStyle w:val="Heading1"/>
        <w:spacing w:before="0" w:line="276" w:lineRule="auto"/>
        <w:ind w:left="121"/>
        <w:rPr>
          <w:rFonts w:asciiTheme="minorHAnsi" w:hAnsiTheme="minorHAnsi" w:cstheme="minorHAnsi"/>
          <w:sz w:val="28"/>
          <w:szCs w:val="28"/>
        </w:rPr>
      </w:pPr>
      <w:r w:rsidRPr="00520EE1">
        <w:rPr>
          <w:rFonts w:asciiTheme="minorHAnsi" w:hAnsiTheme="minorHAnsi" w:cstheme="minorHAnsi"/>
          <w:b/>
          <w:sz w:val="28"/>
          <w:szCs w:val="28"/>
        </w:rPr>
        <w:t>Metoda de desfășurare a cursului:</w:t>
      </w:r>
      <w:r w:rsidRPr="00520EE1">
        <w:rPr>
          <w:rFonts w:asciiTheme="minorHAnsi" w:hAnsiTheme="minorHAnsi" w:cstheme="minorHAnsi"/>
          <w:sz w:val="28"/>
          <w:szCs w:val="28"/>
        </w:rPr>
        <w:t xml:space="preserve"> </w:t>
      </w:r>
      <w:r w:rsidR="005C43CC">
        <w:rPr>
          <w:rFonts w:asciiTheme="minorHAnsi" w:hAnsiTheme="minorHAnsi" w:cstheme="minorHAnsi"/>
          <w:sz w:val="28"/>
          <w:szCs w:val="28"/>
        </w:rPr>
        <w:t>Hibrid</w:t>
      </w:r>
    </w:p>
    <w:p w14:paraId="0C8C01F8" w14:textId="158C863E" w:rsidR="00EC04A9" w:rsidRPr="00520EE1" w:rsidRDefault="00EC04A9" w:rsidP="00520EE1">
      <w:pPr>
        <w:pStyle w:val="Heading1"/>
        <w:spacing w:before="0" w:line="276" w:lineRule="auto"/>
        <w:ind w:left="-90"/>
        <w:rPr>
          <w:rFonts w:asciiTheme="minorHAnsi" w:hAnsiTheme="minorHAnsi" w:cstheme="minorHAnsi"/>
          <w:b/>
          <w:bCs/>
          <w:sz w:val="28"/>
          <w:szCs w:val="28"/>
        </w:rPr>
      </w:pPr>
      <w:r w:rsidRPr="00520EE1">
        <w:rPr>
          <w:rFonts w:asciiTheme="minorHAnsi" w:hAnsiTheme="minorHAnsi" w:cstheme="minorHAnsi"/>
          <w:b/>
          <w:bCs/>
          <w:sz w:val="28"/>
          <w:szCs w:val="28"/>
        </w:rPr>
        <w:t xml:space="preserve">   Perioada desfasurarii cursului: </w:t>
      </w:r>
      <w:r w:rsidR="00D066D0">
        <w:rPr>
          <w:rFonts w:asciiTheme="minorHAnsi" w:hAnsiTheme="minorHAnsi" w:cstheme="minorHAnsi"/>
          <w:b/>
          <w:bCs/>
          <w:sz w:val="28"/>
          <w:szCs w:val="28"/>
        </w:rPr>
        <w:t xml:space="preserve">Septembrie – Octombrie </w:t>
      </w:r>
      <w:r w:rsidR="00DF53D5">
        <w:rPr>
          <w:rFonts w:asciiTheme="minorHAnsi" w:hAnsiTheme="minorHAnsi" w:cstheme="minorHAnsi"/>
          <w:b/>
          <w:bCs/>
          <w:sz w:val="28"/>
          <w:szCs w:val="28"/>
        </w:rPr>
        <w:t xml:space="preserve"> 2025</w:t>
      </w:r>
    </w:p>
    <w:p w14:paraId="2B90749A" w14:textId="554F0F72" w:rsidR="00EC04A9" w:rsidRPr="00520EE1" w:rsidRDefault="00EC04A9" w:rsidP="00DF53D5">
      <w:pPr>
        <w:pStyle w:val="Heading1"/>
        <w:spacing w:before="0" w:line="276" w:lineRule="auto"/>
        <w:ind w:left="-270"/>
        <w:rPr>
          <w:rFonts w:asciiTheme="minorHAnsi" w:hAnsiTheme="minorHAnsi" w:cstheme="minorHAnsi"/>
          <w:sz w:val="28"/>
          <w:szCs w:val="28"/>
        </w:rPr>
      </w:pPr>
      <w:r w:rsidRPr="00520EE1">
        <w:rPr>
          <w:rFonts w:asciiTheme="minorHAnsi" w:hAnsiTheme="minorHAnsi" w:cstheme="minorHAnsi"/>
          <w:sz w:val="28"/>
          <w:szCs w:val="28"/>
        </w:rPr>
        <w:t xml:space="preserve">      </w:t>
      </w:r>
      <w:bookmarkStart w:id="0" w:name="_GoBack"/>
      <w:bookmarkEnd w:id="0"/>
    </w:p>
    <w:p w14:paraId="05EFA8CE" w14:textId="4B85BCF7" w:rsidR="005D0FEB" w:rsidRDefault="008B0568" w:rsidP="009B201E">
      <w:pPr>
        <w:tabs>
          <w:tab w:val="left" w:pos="8499"/>
        </w:tabs>
        <w:ind w:left="121"/>
        <w:rPr>
          <w:rFonts w:ascii="Tahoma" w:hAnsi="Tahoma"/>
          <w:sz w:val="45"/>
        </w:rPr>
      </w:pPr>
      <w:r>
        <w:rPr>
          <w:rFonts w:ascii="Tahoma" w:hAnsi="Tahoma"/>
          <w:color w:val="212121"/>
          <w:spacing w:val="-8"/>
          <w:position w:val="4"/>
          <w:sz w:val="45"/>
        </w:rPr>
        <w:t>Cine</w:t>
      </w:r>
      <w:r>
        <w:rPr>
          <w:rFonts w:ascii="Tahoma" w:hAnsi="Tahoma"/>
          <w:color w:val="212121"/>
          <w:spacing w:val="-41"/>
          <w:position w:val="4"/>
          <w:sz w:val="45"/>
        </w:rPr>
        <w:t xml:space="preserve"> </w:t>
      </w:r>
      <w:r>
        <w:rPr>
          <w:rFonts w:ascii="Tahoma" w:hAnsi="Tahoma"/>
          <w:color w:val="212121"/>
          <w:spacing w:val="-8"/>
          <w:position w:val="4"/>
          <w:sz w:val="45"/>
        </w:rPr>
        <w:t>poate</w:t>
      </w:r>
      <w:r>
        <w:rPr>
          <w:rFonts w:ascii="Tahoma" w:hAnsi="Tahoma"/>
          <w:color w:val="212121"/>
          <w:spacing w:val="-40"/>
          <w:position w:val="4"/>
          <w:sz w:val="45"/>
        </w:rPr>
        <w:t xml:space="preserve"> </w:t>
      </w:r>
      <w:r>
        <w:rPr>
          <w:rFonts w:ascii="Tahoma" w:hAnsi="Tahoma"/>
          <w:color w:val="212121"/>
          <w:spacing w:val="-8"/>
          <w:position w:val="4"/>
          <w:sz w:val="45"/>
        </w:rPr>
        <w:t>participa?</w:t>
      </w:r>
      <w:r>
        <w:rPr>
          <w:rFonts w:ascii="Tahoma" w:hAnsi="Tahoma"/>
          <w:color w:val="212121"/>
          <w:position w:val="4"/>
          <w:sz w:val="45"/>
        </w:rPr>
        <w:tab/>
      </w:r>
      <w:r>
        <w:rPr>
          <w:rFonts w:ascii="Tahoma" w:hAnsi="Tahoma"/>
          <w:color w:val="212121"/>
          <w:spacing w:val="-8"/>
          <w:sz w:val="45"/>
        </w:rPr>
        <w:t>Care</w:t>
      </w:r>
      <w:r>
        <w:rPr>
          <w:rFonts w:ascii="Tahoma" w:hAnsi="Tahoma"/>
          <w:color w:val="212121"/>
          <w:spacing w:val="-45"/>
          <w:sz w:val="45"/>
        </w:rPr>
        <w:t xml:space="preserve"> </w:t>
      </w:r>
      <w:r>
        <w:rPr>
          <w:rFonts w:ascii="Tahoma" w:hAnsi="Tahoma"/>
          <w:color w:val="212121"/>
          <w:spacing w:val="-8"/>
          <w:sz w:val="45"/>
        </w:rPr>
        <w:t>sunt</w:t>
      </w:r>
      <w:r>
        <w:rPr>
          <w:rFonts w:ascii="Tahoma" w:hAnsi="Tahoma"/>
          <w:color w:val="212121"/>
          <w:spacing w:val="-45"/>
          <w:sz w:val="45"/>
        </w:rPr>
        <w:t xml:space="preserve"> </w:t>
      </w:r>
      <w:r>
        <w:rPr>
          <w:rFonts w:ascii="Tahoma" w:hAnsi="Tahoma"/>
          <w:color w:val="212121"/>
          <w:spacing w:val="-8"/>
          <w:sz w:val="45"/>
        </w:rPr>
        <w:t>competențele</w:t>
      </w:r>
      <w:r>
        <w:rPr>
          <w:rFonts w:ascii="Tahoma" w:hAnsi="Tahoma"/>
          <w:color w:val="212121"/>
          <w:spacing w:val="-44"/>
          <w:sz w:val="45"/>
        </w:rPr>
        <w:t xml:space="preserve"> </w:t>
      </w:r>
      <w:r>
        <w:rPr>
          <w:rFonts w:ascii="Tahoma" w:hAnsi="Tahoma"/>
          <w:color w:val="212121"/>
          <w:spacing w:val="-8"/>
          <w:sz w:val="45"/>
        </w:rPr>
        <w:t>dobândite?</w:t>
      </w:r>
    </w:p>
    <w:p w14:paraId="562B8B53" w14:textId="77777777" w:rsidR="005D0FEB" w:rsidRDefault="005D0FEB">
      <w:pPr>
        <w:rPr>
          <w:rFonts w:ascii="Tahoma" w:hAnsi="Tahoma"/>
          <w:sz w:val="45"/>
        </w:rPr>
        <w:sectPr w:rsidR="005D0FEB">
          <w:type w:val="continuous"/>
          <w:pgSz w:w="22390" w:h="31660"/>
          <w:pgMar w:top="600" w:right="992" w:bottom="280" w:left="1133" w:header="708" w:footer="708" w:gutter="0"/>
          <w:cols w:space="708"/>
        </w:sectPr>
      </w:pPr>
    </w:p>
    <w:p w14:paraId="5F8CDA99" w14:textId="77777777" w:rsidR="005D0FEB" w:rsidRDefault="008B0568" w:rsidP="00520EE1">
      <w:pPr>
        <w:spacing w:before="136" w:line="235" w:lineRule="auto"/>
        <w:ind w:left="121" w:right="31"/>
        <w:jc w:val="both"/>
        <w:rPr>
          <w:sz w:val="30"/>
        </w:rPr>
      </w:pPr>
      <w:r>
        <w:rPr>
          <w:color w:val="212121"/>
          <w:w w:val="105"/>
          <w:sz w:val="30"/>
        </w:rPr>
        <w:lastRenderedPageBreak/>
        <w:t>Cursul se adresează angajaților cu contract individual de muncă (cu normă întreagă sau cu timp parțial), inclusiv persoane care ocupă poziții de management, ce provin din întreprinderi publice și private,</w:t>
      </w:r>
      <w:r>
        <w:rPr>
          <w:color w:val="212121"/>
          <w:spacing w:val="-6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cu domiciliul / reședința în județele regiunii Vest (Timiș, Arad,</w:t>
      </w:r>
      <w:r>
        <w:rPr>
          <w:color w:val="212121"/>
          <w:spacing w:val="-18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Hunedoara,</w:t>
      </w:r>
      <w:r>
        <w:rPr>
          <w:color w:val="212121"/>
          <w:spacing w:val="-18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Caraș</w:t>
      </w:r>
      <w:r>
        <w:rPr>
          <w:color w:val="212121"/>
          <w:spacing w:val="-18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-</w:t>
      </w:r>
      <w:r>
        <w:rPr>
          <w:color w:val="212121"/>
          <w:spacing w:val="-18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Severin).</w:t>
      </w:r>
      <w:r>
        <w:rPr>
          <w:color w:val="212121"/>
          <w:spacing w:val="-18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Persoanele</w:t>
      </w:r>
      <w:r>
        <w:rPr>
          <w:color w:val="212121"/>
          <w:spacing w:val="-17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ce</w:t>
      </w:r>
      <w:r>
        <w:rPr>
          <w:color w:val="212121"/>
          <w:spacing w:val="-18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ocupă poziții</w:t>
      </w:r>
      <w:r>
        <w:rPr>
          <w:color w:val="212121"/>
          <w:spacing w:val="2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de</w:t>
      </w:r>
      <w:r>
        <w:rPr>
          <w:color w:val="212121"/>
          <w:spacing w:val="2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management</w:t>
      </w:r>
      <w:r>
        <w:rPr>
          <w:color w:val="212121"/>
          <w:spacing w:val="2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și</w:t>
      </w:r>
      <w:r>
        <w:rPr>
          <w:color w:val="212121"/>
          <w:spacing w:val="2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au</w:t>
      </w:r>
      <w:r>
        <w:rPr>
          <w:color w:val="212121"/>
          <w:spacing w:val="3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calitatea</w:t>
      </w:r>
      <w:r>
        <w:rPr>
          <w:color w:val="212121"/>
          <w:spacing w:val="2"/>
          <w:w w:val="105"/>
          <w:sz w:val="30"/>
        </w:rPr>
        <w:t xml:space="preserve"> </w:t>
      </w:r>
      <w:r>
        <w:rPr>
          <w:color w:val="212121"/>
          <w:w w:val="105"/>
          <w:sz w:val="30"/>
        </w:rPr>
        <w:t>de</w:t>
      </w:r>
      <w:r>
        <w:rPr>
          <w:color w:val="212121"/>
          <w:spacing w:val="2"/>
          <w:w w:val="105"/>
          <w:sz w:val="30"/>
        </w:rPr>
        <w:t xml:space="preserve"> </w:t>
      </w:r>
      <w:r>
        <w:rPr>
          <w:color w:val="212121"/>
          <w:spacing w:val="-2"/>
          <w:w w:val="105"/>
          <w:sz w:val="30"/>
        </w:rPr>
        <w:t>administrator</w:t>
      </w:r>
    </w:p>
    <w:p w14:paraId="39AB0B8E" w14:textId="77777777" w:rsidR="005D0FEB" w:rsidRDefault="008B0568" w:rsidP="00520EE1">
      <w:pPr>
        <w:spacing w:before="3" w:line="235" w:lineRule="auto"/>
        <w:ind w:left="121" w:right="31"/>
        <w:jc w:val="both"/>
        <w:rPr>
          <w:sz w:val="30"/>
        </w:rPr>
      </w:pPr>
      <w:r>
        <w:rPr>
          <w:color w:val="212121"/>
          <w:sz w:val="30"/>
        </w:rPr>
        <w:t>/ reprezentant legal într-o întreprindere publică sau</w:t>
      </w:r>
      <w:r>
        <w:rPr>
          <w:color w:val="212121"/>
          <w:spacing w:val="80"/>
          <w:sz w:val="30"/>
        </w:rPr>
        <w:t xml:space="preserve"> </w:t>
      </w:r>
      <w:r>
        <w:rPr>
          <w:color w:val="212121"/>
          <w:sz w:val="30"/>
        </w:rPr>
        <w:t>privată nu sunt eligibile.</w:t>
      </w:r>
    </w:p>
    <w:p w14:paraId="495B3836" w14:textId="02801200" w:rsidR="005D0FEB" w:rsidRDefault="005C43CC">
      <w:pPr>
        <w:pStyle w:val="BodyText"/>
        <w:spacing w:before="160"/>
        <w:rPr>
          <w:b/>
          <w:sz w:val="30"/>
        </w:rPr>
      </w:pPr>
      <w:r w:rsidRPr="005C43CC">
        <w:rPr>
          <w:b/>
          <w:color w:val="212121"/>
          <w:sz w:val="30"/>
          <w:szCs w:val="22"/>
        </w:rPr>
        <w:t>Condiții minime de acces la program, raportate la nivelul de studii: Studii medii finalizate (minim 12 clase)</w:t>
      </w:r>
    </w:p>
    <w:p w14:paraId="4B884BDB" w14:textId="77777777" w:rsidR="005D0FEB" w:rsidRDefault="008B0568" w:rsidP="00D466E7">
      <w:pPr>
        <w:pStyle w:val="Heading1"/>
        <w:spacing w:before="120"/>
        <w:ind w:left="85"/>
      </w:pPr>
      <w:r>
        <w:rPr>
          <w:color w:val="212121"/>
          <w:spacing w:val="-8"/>
        </w:rPr>
        <w:t>Care</w:t>
      </w:r>
      <w:r>
        <w:rPr>
          <w:color w:val="212121"/>
          <w:spacing w:val="-44"/>
        </w:rPr>
        <w:t xml:space="preserve"> </w:t>
      </w:r>
      <w:r>
        <w:rPr>
          <w:color w:val="212121"/>
          <w:spacing w:val="-8"/>
        </w:rPr>
        <w:t>sunt</w:t>
      </w:r>
      <w:r>
        <w:rPr>
          <w:color w:val="212121"/>
          <w:spacing w:val="-45"/>
        </w:rPr>
        <w:t xml:space="preserve"> </w:t>
      </w:r>
      <w:r>
        <w:rPr>
          <w:color w:val="212121"/>
          <w:spacing w:val="-8"/>
        </w:rPr>
        <w:t>beneﬁciile?</w:t>
      </w:r>
    </w:p>
    <w:p w14:paraId="46D2DB0A" w14:textId="1161BD87" w:rsidR="005D0FEB" w:rsidRPr="00D466E7" w:rsidRDefault="00D466E7" w:rsidP="00D466E7">
      <w:pPr>
        <w:spacing w:before="120" w:line="235" w:lineRule="auto"/>
        <w:ind w:right="368"/>
        <w:rPr>
          <w:b/>
          <w:color w:val="212121"/>
          <w:w w:val="115"/>
          <w:sz w:val="30"/>
        </w:rPr>
      </w:pPr>
      <w:r>
        <w:rPr>
          <w:b/>
          <w:color w:val="212121"/>
          <w:w w:val="115"/>
          <w:sz w:val="30"/>
        </w:rPr>
        <w:t>*</w:t>
      </w:r>
      <w:r w:rsidR="008B0568" w:rsidRPr="00D466E7">
        <w:rPr>
          <w:b/>
          <w:color w:val="212121"/>
          <w:w w:val="115"/>
          <w:sz w:val="30"/>
        </w:rPr>
        <w:t>Participare GRATUITĂ</w:t>
      </w:r>
      <w:r w:rsidR="008B0568" w:rsidRPr="00D466E7">
        <w:rPr>
          <w:b/>
          <w:color w:val="212121"/>
          <w:spacing w:val="-10"/>
          <w:w w:val="115"/>
          <w:sz w:val="30"/>
        </w:rPr>
        <w:t xml:space="preserve"> </w:t>
      </w:r>
      <w:r w:rsidR="008B0568" w:rsidRPr="00D466E7">
        <w:rPr>
          <w:b/>
          <w:color w:val="212121"/>
          <w:w w:val="115"/>
          <w:sz w:val="30"/>
        </w:rPr>
        <w:t>la programul de formare profesională</w:t>
      </w:r>
      <w:r w:rsidR="00117CDE">
        <w:rPr>
          <w:b/>
          <w:color w:val="212121"/>
          <w:w w:val="115"/>
          <w:sz w:val="30"/>
        </w:rPr>
        <w:t xml:space="preserve"> </w:t>
      </w:r>
    </w:p>
    <w:p w14:paraId="69DAC5AE" w14:textId="77777777" w:rsidR="00D466E7" w:rsidRDefault="00D466E7" w:rsidP="00D466E7">
      <w:pPr>
        <w:spacing w:line="235" w:lineRule="auto"/>
        <w:ind w:left="171" w:right="368"/>
        <w:rPr>
          <w:b/>
          <w:sz w:val="30"/>
        </w:rPr>
      </w:pPr>
    </w:p>
    <w:p w14:paraId="0A18BB1E" w14:textId="77777777" w:rsidR="008E6914" w:rsidRPr="008E6914" w:rsidRDefault="005C43CC" w:rsidP="008E6914">
      <w:pPr>
        <w:tabs>
          <w:tab w:val="left" w:pos="389"/>
        </w:tabs>
        <w:rPr>
          <w:color w:val="212121"/>
          <w:w w:val="105"/>
          <w:sz w:val="32"/>
          <w:szCs w:val="32"/>
        </w:rPr>
      </w:pPr>
      <w:r>
        <w:rPr>
          <w:b/>
          <w:color w:val="212121"/>
          <w:w w:val="115"/>
          <w:sz w:val="30"/>
        </w:rPr>
        <w:t xml:space="preserve">* </w:t>
      </w:r>
      <w:r w:rsidRPr="005C43CC">
        <w:rPr>
          <w:b/>
          <w:color w:val="212121"/>
          <w:w w:val="115"/>
          <w:sz w:val="30"/>
        </w:rPr>
        <w:t>Participarea la acest curs îți oferă instrumentele esențiale pentru a transforma o idee într-un business viabil, susținut de decizii financiare inteligente și o înțelegere solidă a cadrului legal – un pas sigur spr</w:t>
      </w:r>
      <w:r>
        <w:rPr>
          <w:b/>
          <w:color w:val="212121"/>
          <w:w w:val="115"/>
          <w:sz w:val="30"/>
        </w:rPr>
        <w:t>e independența ta profesională!</w:t>
      </w:r>
      <w:r w:rsidR="008B0568">
        <w:br w:type="column"/>
      </w:r>
      <w:r w:rsidR="008E6914" w:rsidRPr="008E6914">
        <w:rPr>
          <w:color w:val="212121"/>
          <w:w w:val="105"/>
          <w:sz w:val="32"/>
          <w:szCs w:val="32"/>
        </w:rPr>
        <w:lastRenderedPageBreak/>
        <w:t>Tematici abordate:</w:t>
      </w:r>
    </w:p>
    <w:p w14:paraId="71CF34B4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 xml:space="preserve">Management &amp; Leadership antreprenorial </w:t>
      </w:r>
    </w:p>
    <w:p w14:paraId="3525D02F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>Comunicarea în cadrul firmei și în relațiile cu partenerii</w:t>
      </w:r>
    </w:p>
    <w:p w14:paraId="06B0590B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>Surse de finanțare</w:t>
      </w:r>
    </w:p>
    <w:p w14:paraId="3654B6CA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 xml:space="preserve">Managemetul resurselor umane </w:t>
      </w:r>
    </w:p>
    <w:p w14:paraId="6AF53B45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 xml:space="preserve">Managementul financiar </w:t>
      </w:r>
    </w:p>
    <w:p w14:paraId="5CEFC8BD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>Politica privind dezvoltarea durabilă</w:t>
      </w:r>
    </w:p>
    <w:p w14:paraId="75F4F278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>Aspecte privin inovarea socială</w:t>
      </w:r>
    </w:p>
    <w:p w14:paraId="5106D071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 xml:space="preserve">Dreptul intern și internațional al afacerilor </w:t>
      </w:r>
    </w:p>
    <w:p w14:paraId="0D7759CB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>Vânzări și relația cu clientul în mediul antreprenorial</w:t>
      </w:r>
    </w:p>
    <w:p w14:paraId="36BC72F3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 xml:space="preserve">Strategie si gândire antreprenorială </w:t>
      </w:r>
    </w:p>
    <w:p w14:paraId="7692A293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 xml:space="preserve">Comunicare anteprenorială </w:t>
      </w:r>
    </w:p>
    <w:p w14:paraId="7273DA7C" w14:textId="77777777" w:rsidR="008E6914" w:rsidRPr="008E6914" w:rsidRDefault="008E6914" w:rsidP="008E6914">
      <w:pPr>
        <w:pStyle w:val="ListParagraph"/>
        <w:numPr>
          <w:ilvl w:val="0"/>
          <w:numId w:val="5"/>
        </w:numPr>
        <w:tabs>
          <w:tab w:val="left" w:pos="389"/>
        </w:tabs>
        <w:rPr>
          <w:color w:val="212121"/>
          <w:w w:val="105"/>
          <w:sz w:val="32"/>
          <w:szCs w:val="32"/>
        </w:rPr>
      </w:pPr>
      <w:r w:rsidRPr="008E6914">
        <w:rPr>
          <w:color w:val="212121"/>
          <w:w w:val="105"/>
          <w:sz w:val="32"/>
          <w:szCs w:val="32"/>
        </w:rPr>
        <w:t>Mediul digital de afaceri</w:t>
      </w:r>
    </w:p>
    <w:p w14:paraId="7B145604" w14:textId="217E6C98" w:rsidR="009B201E" w:rsidRDefault="009B201E" w:rsidP="008E6914">
      <w:pPr>
        <w:tabs>
          <w:tab w:val="left" w:pos="389"/>
        </w:tabs>
        <w:rPr>
          <w:sz w:val="36"/>
        </w:rPr>
      </w:pPr>
    </w:p>
    <w:p w14:paraId="665C089A" w14:textId="40989BD3" w:rsidR="009B201E" w:rsidRPr="00D466E7" w:rsidRDefault="008E6914" w:rsidP="008E6914">
      <w:pPr>
        <w:pStyle w:val="ListParagraph"/>
        <w:spacing w:line="436" w:lineRule="exact"/>
        <w:jc w:val="both"/>
        <w:rPr>
          <w:sz w:val="32"/>
          <w:szCs w:val="32"/>
        </w:rPr>
        <w:sectPr w:rsidR="009B201E" w:rsidRPr="00D466E7">
          <w:type w:val="continuous"/>
          <w:pgSz w:w="22390" w:h="31660"/>
          <w:pgMar w:top="600" w:right="992" w:bottom="280" w:left="1133" w:header="708" w:footer="708" w:gutter="0"/>
          <w:cols w:num="2" w:space="708" w:equalWidth="0">
            <w:col w:w="7153" w:space="1261"/>
            <w:col w:w="11851"/>
          </w:cols>
        </w:sectPr>
      </w:pPr>
      <w:r w:rsidRPr="008E6914">
        <w:rPr>
          <w:b/>
          <w:bCs/>
          <w:sz w:val="32"/>
          <w:szCs w:val="32"/>
        </w:rPr>
        <w:t xml:space="preserve">TRAINER - Giana Bălan  </w:t>
      </w:r>
      <w:r w:rsidRPr="008E6914">
        <w:rPr>
          <w:sz w:val="32"/>
          <w:szCs w:val="32"/>
        </w:rPr>
        <w:t xml:space="preserve">Consultant, trainer și mentor cu experiență practică de 18 ani în analiză financiară, antreprenoriat, traininguri, atât în mediul privat, cât și în mediul universitar </w:t>
      </w:r>
      <w:r>
        <w:rPr>
          <w:sz w:val="32"/>
          <w:szCs w:val="32"/>
        </w:rPr>
        <w:t>.</w:t>
      </w:r>
    </w:p>
    <w:p w14:paraId="47DCFB97" w14:textId="44A728F3" w:rsidR="005D0FEB" w:rsidRPr="008E6914" w:rsidRDefault="008B0568">
      <w:pPr>
        <w:pStyle w:val="Heading1"/>
        <w:rPr>
          <w:color w:val="99418F"/>
        </w:rPr>
      </w:pPr>
      <w:r w:rsidRPr="008E6914">
        <w:rPr>
          <w:color w:val="99418F"/>
          <w:spacing w:val="-10"/>
        </w:rPr>
        <w:lastRenderedPageBreak/>
        <w:t>Cum</w:t>
      </w:r>
      <w:r w:rsidRPr="008E6914">
        <w:rPr>
          <w:color w:val="99418F"/>
          <w:spacing w:val="-44"/>
        </w:rPr>
        <w:t xml:space="preserve"> </w:t>
      </w:r>
      <w:r w:rsidRPr="008E6914">
        <w:rPr>
          <w:color w:val="99418F"/>
          <w:spacing w:val="-10"/>
        </w:rPr>
        <w:t>mă</w:t>
      </w:r>
      <w:r w:rsidRPr="008E6914">
        <w:rPr>
          <w:color w:val="99418F"/>
          <w:spacing w:val="-43"/>
        </w:rPr>
        <w:t xml:space="preserve"> </w:t>
      </w:r>
      <w:r w:rsidRPr="008E6914">
        <w:rPr>
          <w:color w:val="99418F"/>
          <w:spacing w:val="-10"/>
        </w:rPr>
        <w:t>înscriu?</w:t>
      </w:r>
    </w:p>
    <w:p w14:paraId="03ACA1D5" w14:textId="23008620" w:rsidR="005D0FEB" w:rsidRPr="008E6914" w:rsidRDefault="008B0568">
      <w:pPr>
        <w:pStyle w:val="BodyText"/>
        <w:spacing w:before="294" w:line="235" w:lineRule="auto"/>
        <w:ind w:left="85"/>
        <w:rPr>
          <w:sz w:val="30"/>
          <w:szCs w:val="30"/>
        </w:rPr>
      </w:pPr>
      <w:r w:rsidRPr="008E6914">
        <w:rPr>
          <w:color w:val="212121"/>
          <w:w w:val="105"/>
          <w:sz w:val="30"/>
          <w:szCs w:val="30"/>
        </w:rPr>
        <w:t>Înscrierile</w:t>
      </w:r>
      <w:r w:rsidRPr="008E6914">
        <w:rPr>
          <w:color w:val="212121"/>
          <w:spacing w:val="-2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se</w:t>
      </w:r>
      <w:r w:rsidRPr="008E6914">
        <w:rPr>
          <w:color w:val="212121"/>
          <w:spacing w:val="-2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fac</w:t>
      </w:r>
      <w:r w:rsidRPr="008E6914">
        <w:rPr>
          <w:color w:val="212121"/>
          <w:spacing w:val="-9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prin</w:t>
      </w:r>
      <w:r w:rsidRPr="008E6914">
        <w:rPr>
          <w:color w:val="212121"/>
          <w:spacing w:val="-2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completarea</w:t>
      </w:r>
      <w:r w:rsidRPr="008E6914">
        <w:rPr>
          <w:color w:val="212121"/>
          <w:spacing w:val="-2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 xml:space="preserve">Formularului de preînscriere și transmiterea acestuia pe email : </w:t>
      </w:r>
      <w:hyperlink r:id="rId9">
        <w:r w:rsidRPr="008E6914">
          <w:rPr>
            <w:color w:val="212121"/>
            <w:w w:val="105"/>
            <w:sz w:val="30"/>
            <w:szCs w:val="30"/>
          </w:rPr>
          <w:t>dpop@cciat.ro</w:t>
        </w:r>
      </w:hyperlink>
    </w:p>
    <w:p w14:paraId="10C910EB" w14:textId="662632CB" w:rsidR="005D0FEB" w:rsidRPr="008E6914" w:rsidRDefault="005C43CC">
      <w:pPr>
        <w:pStyle w:val="Heading1"/>
        <w:rPr>
          <w:color w:val="903C9E"/>
        </w:rPr>
      </w:pPr>
      <w:r>
        <w:rPr>
          <w:noProof/>
          <w:sz w:val="36"/>
          <w:lang w:val="en-US"/>
        </w:rPr>
        <w:drawing>
          <wp:anchor distT="0" distB="0" distL="0" distR="0" simplePos="0" relativeHeight="15730176" behindDoc="0" locked="0" layoutInCell="1" allowOverlap="1" wp14:anchorId="23908953" wp14:editId="7F2A35E0">
            <wp:simplePos x="0" y="0"/>
            <wp:positionH relativeFrom="page">
              <wp:posOffset>1047115</wp:posOffset>
            </wp:positionH>
            <wp:positionV relativeFrom="paragraph">
              <wp:posOffset>828040</wp:posOffset>
            </wp:positionV>
            <wp:extent cx="12675136" cy="142600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5136" cy="1426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568">
        <w:br w:type="column"/>
      </w:r>
      <w:r w:rsidR="008B0568" w:rsidRPr="008E6914">
        <w:rPr>
          <w:color w:val="99418F"/>
        </w:rPr>
        <w:lastRenderedPageBreak/>
        <w:t>Cum</w:t>
      </w:r>
      <w:r w:rsidR="008B0568" w:rsidRPr="008E6914">
        <w:rPr>
          <w:color w:val="99418F"/>
          <w:spacing w:val="-48"/>
        </w:rPr>
        <w:t xml:space="preserve"> </w:t>
      </w:r>
      <w:r w:rsidR="008B0568" w:rsidRPr="008E6914">
        <w:rPr>
          <w:color w:val="99418F"/>
        </w:rPr>
        <w:t>aﬂu</w:t>
      </w:r>
      <w:r w:rsidR="008B0568" w:rsidRPr="008E6914">
        <w:rPr>
          <w:color w:val="99418F"/>
          <w:spacing w:val="-48"/>
        </w:rPr>
        <w:t xml:space="preserve"> </w:t>
      </w:r>
      <w:r w:rsidR="008B0568" w:rsidRPr="008E6914">
        <w:rPr>
          <w:color w:val="99418F"/>
        </w:rPr>
        <w:t>mai</w:t>
      </w:r>
      <w:r w:rsidR="008B0568" w:rsidRPr="008E6914">
        <w:rPr>
          <w:color w:val="99418F"/>
          <w:spacing w:val="-48"/>
        </w:rPr>
        <w:t xml:space="preserve"> </w:t>
      </w:r>
      <w:r w:rsidR="008B0568" w:rsidRPr="008E6914">
        <w:rPr>
          <w:color w:val="99418F"/>
        </w:rPr>
        <w:t>multe</w:t>
      </w:r>
      <w:r w:rsidR="008B0568" w:rsidRPr="008E6914">
        <w:rPr>
          <w:color w:val="99418F"/>
          <w:spacing w:val="-48"/>
        </w:rPr>
        <w:t xml:space="preserve"> </w:t>
      </w:r>
      <w:r w:rsidR="008B0568" w:rsidRPr="008E6914">
        <w:rPr>
          <w:color w:val="99418F"/>
          <w:spacing w:val="-2"/>
        </w:rPr>
        <w:t>informații?</w:t>
      </w:r>
    </w:p>
    <w:p w14:paraId="0C9AC51E" w14:textId="77777777" w:rsidR="005D0FEB" w:rsidRDefault="008B0568">
      <w:pPr>
        <w:spacing w:before="287" w:line="436" w:lineRule="exact"/>
        <w:ind w:left="34"/>
        <w:rPr>
          <w:b/>
          <w:sz w:val="36"/>
        </w:rPr>
      </w:pPr>
      <w:r>
        <w:rPr>
          <w:b/>
          <w:color w:val="212121"/>
          <w:sz w:val="36"/>
        </w:rPr>
        <w:t>Pentru</w:t>
      </w:r>
      <w:r>
        <w:rPr>
          <w:b/>
          <w:color w:val="212121"/>
          <w:spacing w:val="16"/>
          <w:sz w:val="36"/>
        </w:rPr>
        <w:t xml:space="preserve"> </w:t>
      </w:r>
      <w:r>
        <w:rPr>
          <w:b/>
          <w:color w:val="212121"/>
          <w:sz w:val="36"/>
        </w:rPr>
        <w:t>mai</w:t>
      </w:r>
      <w:r>
        <w:rPr>
          <w:b/>
          <w:color w:val="212121"/>
          <w:spacing w:val="17"/>
          <w:sz w:val="36"/>
        </w:rPr>
        <w:t xml:space="preserve"> </w:t>
      </w:r>
      <w:r>
        <w:rPr>
          <w:b/>
          <w:color w:val="212121"/>
          <w:sz w:val="36"/>
        </w:rPr>
        <w:t>multe</w:t>
      </w:r>
      <w:r>
        <w:rPr>
          <w:b/>
          <w:color w:val="212121"/>
          <w:spacing w:val="16"/>
          <w:sz w:val="36"/>
        </w:rPr>
        <w:t xml:space="preserve"> </w:t>
      </w:r>
      <w:r>
        <w:rPr>
          <w:b/>
          <w:color w:val="212121"/>
          <w:sz w:val="36"/>
        </w:rPr>
        <w:t>detalii</w:t>
      </w:r>
      <w:r>
        <w:rPr>
          <w:b/>
          <w:color w:val="212121"/>
          <w:spacing w:val="17"/>
          <w:sz w:val="36"/>
        </w:rPr>
        <w:t xml:space="preserve"> </w:t>
      </w:r>
      <w:r>
        <w:rPr>
          <w:b/>
          <w:color w:val="212121"/>
          <w:sz w:val="36"/>
        </w:rPr>
        <w:t>puteți</w:t>
      </w:r>
      <w:r>
        <w:rPr>
          <w:b/>
          <w:color w:val="212121"/>
          <w:spacing w:val="17"/>
          <w:sz w:val="36"/>
        </w:rPr>
        <w:t xml:space="preserve"> </w:t>
      </w:r>
      <w:r>
        <w:rPr>
          <w:b/>
          <w:color w:val="212121"/>
          <w:sz w:val="36"/>
        </w:rPr>
        <w:t>să</w:t>
      </w:r>
      <w:r>
        <w:rPr>
          <w:b/>
          <w:color w:val="212121"/>
          <w:spacing w:val="16"/>
          <w:sz w:val="36"/>
        </w:rPr>
        <w:t xml:space="preserve"> </w:t>
      </w:r>
      <w:r>
        <w:rPr>
          <w:b/>
          <w:color w:val="212121"/>
          <w:sz w:val="36"/>
        </w:rPr>
        <w:t>ne</w:t>
      </w:r>
      <w:r>
        <w:rPr>
          <w:b/>
          <w:color w:val="212121"/>
          <w:spacing w:val="17"/>
          <w:sz w:val="36"/>
        </w:rPr>
        <w:t xml:space="preserve"> </w:t>
      </w:r>
      <w:r>
        <w:rPr>
          <w:b/>
          <w:color w:val="212121"/>
          <w:sz w:val="36"/>
        </w:rPr>
        <w:t>urmăriți</w:t>
      </w:r>
      <w:r>
        <w:rPr>
          <w:b/>
          <w:color w:val="212121"/>
          <w:spacing w:val="16"/>
          <w:sz w:val="36"/>
        </w:rPr>
        <w:t xml:space="preserve"> </w:t>
      </w:r>
      <w:r>
        <w:rPr>
          <w:b/>
          <w:color w:val="212121"/>
          <w:sz w:val="36"/>
        </w:rPr>
        <w:t>și</w:t>
      </w:r>
      <w:r>
        <w:rPr>
          <w:b/>
          <w:color w:val="212121"/>
          <w:spacing w:val="17"/>
          <w:sz w:val="36"/>
        </w:rPr>
        <w:t xml:space="preserve"> </w:t>
      </w:r>
      <w:r>
        <w:rPr>
          <w:b/>
          <w:color w:val="212121"/>
          <w:sz w:val="36"/>
        </w:rPr>
        <w:t>contacta</w:t>
      </w:r>
      <w:r>
        <w:rPr>
          <w:b/>
          <w:color w:val="212121"/>
          <w:spacing w:val="17"/>
          <w:sz w:val="36"/>
        </w:rPr>
        <w:t xml:space="preserve"> </w:t>
      </w:r>
      <w:r>
        <w:rPr>
          <w:b/>
          <w:color w:val="212121"/>
          <w:spacing w:val="-5"/>
          <w:sz w:val="36"/>
        </w:rPr>
        <w:t>pe:</w:t>
      </w:r>
    </w:p>
    <w:p w14:paraId="2888B6CA" w14:textId="77777777" w:rsidR="005D0FEB" w:rsidRPr="008E6914" w:rsidRDefault="008B0568">
      <w:pPr>
        <w:pStyle w:val="ListParagraph"/>
        <w:numPr>
          <w:ilvl w:val="0"/>
          <w:numId w:val="1"/>
        </w:numPr>
        <w:tabs>
          <w:tab w:val="left" w:pos="229"/>
        </w:tabs>
        <w:spacing w:before="3" w:line="235" w:lineRule="auto"/>
        <w:ind w:right="80" w:firstLine="0"/>
        <w:rPr>
          <w:sz w:val="30"/>
          <w:szCs w:val="30"/>
        </w:rPr>
      </w:pPr>
      <w:r w:rsidRPr="008E6914">
        <w:rPr>
          <w:color w:val="212121"/>
          <w:w w:val="105"/>
          <w:sz w:val="30"/>
          <w:szCs w:val="30"/>
        </w:rPr>
        <w:t xml:space="preserve">Site-ul proiectului: </w:t>
      </w:r>
      <w:hyperlink r:id="rId11">
        <w:r w:rsidRPr="008E6914">
          <w:rPr>
            <w:color w:val="212121"/>
            <w:spacing w:val="-2"/>
            <w:sz w:val="30"/>
            <w:szCs w:val="30"/>
          </w:rPr>
          <w:t>https://www.cciat.ro/cciat_Evolu%C8%9Bia_tehnologiilor_rapide_=_Evolu</w:t>
        </w:r>
      </w:hyperlink>
      <w:r w:rsidRPr="008E6914">
        <w:rPr>
          <w:color w:val="212121"/>
          <w:spacing w:val="-2"/>
          <w:sz w:val="30"/>
          <w:szCs w:val="30"/>
        </w:rPr>
        <w:t>%</w:t>
      </w:r>
      <w:r w:rsidRPr="008E6914">
        <w:rPr>
          <w:color w:val="212121"/>
          <w:spacing w:val="40"/>
          <w:w w:val="105"/>
          <w:sz w:val="30"/>
          <w:szCs w:val="30"/>
        </w:rPr>
        <w:t xml:space="preserve">  </w:t>
      </w:r>
      <w:r w:rsidRPr="008E6914">
        <w:rPr>
          <w:color w:val="212121"/>
          <w:w w:val="105"/>
          <w:sz w:val="30"/>
          <w:szCs w:val="30"/>
        </w:rPr>
        <w:t>C8%9Bia_carierei_angaja%C8%9Bilor_din_Regiunea_Vest</w:t>
      </w:r>
      <w:r w:rsidRPr="008E6914">
        <w:rPr>
          <w:rFonts w:ascii="Times New Roman" w:hAnsi="Times New Roman"/>
          <w:color w:val="212121"/>
          <w:spacing w:val="80"/>
          <w:w w:val="150"/>
          <w:sz w:val="30"/>
          <w:szCs w:val="30"/>
          <w:u w:val="thick" w:color="20202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ID_317710</w:t>
      </w:r>
    </w:p>
    <w:p w14:paraId="1FD92147" w14:textId="72E774B4" w:rsidR="005D0FEB" w:rsidRPr="008E6914" w:rsidRDefault="008B0568">
      <w:pPr>
        <w:pStyle w:val="ListParagraph"/>
        <w:numPr>
          <w:ilvl w:val="0"/>
          <w:numId w:val="1"/>
        </w:numPr>
        <w:tabs>
          <w:tab w:val="left" w:pos="229"/>
        </w:tabs>
        <w:spacing w:line="432" w:lineRule="exact"/>
        <w:ind w:left="229" w:hanging="195"/>
        <w:rPr>
          <w:sz w:val="30"/>
          <w:szCs w:val="30"/>
        </w:rPr>
      </w:pPr>
      <w:r w:rsidRPr="008E6914">
        <w:rPr>
          <w:color w:val="212121"/>
          <w:w w:val="105"/>
          <w:sz w:val="30"/>
          <w:szCs w:val="30"/>
        </w:rPr>
        <w:t>E-mail:</w:t>
      </w:r>
      <w:r w:rsidRPr="008E6914">
        <w:rPr>
          <w:color w:val="212121"/>
          <w:spacing w:val="20"/>
          <w:w w:val="105"/>
          <w:sz w:val="30"/>
          <w:szCs w:val="30"/>
        </w:rPr>
        <w:t xml:space="preserve"> </w:t>
      </w:r>
      <w:hyperlink r:id="rId12">
        <w:r w:rsidRPr="008E6914">
          <w:rPr>
            <w:color w:val="212121"/>
            <w:spacing w:val="-2"/>
            <w:w w:val="105"/>
            <w:sz w:val="30"/>
            <w:szCs w:val="30"/>
          </w:rPr>
          <w:t>ﬂuca@cciat.ro</w:t>
        </w:r>
      </w:hyperlink>
      <w:r w:rsidRPr="008E6914">
        <w:rPr>
          <w:color w:val="212121"/>
          <w:spacing w:val="-2"/>
          <w:w w:val="105"/>
          <w:sz w:val="30"/>
          <w:szCs w:val="30"/>
        </w:rPr>
        <w:t xml:space="preserve"> , dpop@cciat.ro</w:t>
      </w:r>
    </w:p>
    <w:p w14:paraId="67DE559E" w14:textId="41E2597A" w:rsidR="005D0FEB" w:rsidRPr="008E6914" w:rsidRDefault="008B0568">
      <w:pPr>
        <w:pStyle w:val="ListParagraph"/>
        <w:numPr>
          <w:ilvl w:val="0"/>
          <w:numId w:val="1"/>
        </w:numPr>
        <w:tabs>
          <w:tab w:val="left" w:pos="218"/>
        </w:tabs>
        <w:spacing w:line="436" w:lineRule="exact"/>
        <w:ind w:left="218" w:hanging="184"/>
        <w:rPr>
          <w:sz w:val="30"/>
          <w:szCs w:val="30"/>
        </w:rPr>
      </w:pPr>
      <w:r w:rsidRPr="008E6914">
        <w:rPr>
          <w:color w:val="212121"/>
          <w:w w:val="105"/>
          <w:sz w:val="30"/>
          <w:szCs w:val="30"/>
        </w:rPr>
        <w:t>Telefon:</w:t>
      </w:r>
      <w:r w:rsidRPr="008E6914">
        <w:rPr>
          <w:color w:val="212121"/>
          <w:spacing w:val="8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0768</w:t>
      </w:r>
      <w:r w:rsidRPr="008E6914">
        <w:rPr>
          <w:color w:val="212121"/>
          <w:spacing w:val="8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794</w:t>
      </w:r>
      <w:r w:rsidRPr="008E6914">
        <w:rPr>
          <w:color w:val="212121"/>
          <w:spacing w:val="8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522</w:t>
      </w:r>
      <w:r w:rsidRPr="008E6914">
        <w:rPr>
          <w:color w:val="212121"/>
          <w:spacing w:val="8"/>
          <w:w w:val="105"/>
          <w:sz w:val="30"/>
          <w:szCs w:val="30"/>
        </w:rPr>
        <w:t xml:space="preserve"> </w:t>
      </w:r>
      <w:r w:rsidRPr="008E6914">
        <w:rPr>
          <w:color w:val="212121"/>
          <w:w w:val="105"/>
          <w:sz w:val="30"/>
          <w:szCs w:val="30"/>
        </w:rPr>
        <w:t>(Flavia</w:t>
      </w:r>
      <w:r w:rsidRPr="008E6914">
        <w:rPr>
          <w:color w:val="212121"/>
          <w:spacing w:val="8"/>
          <w:w w:val="105"/>
          <w:sz w:val="30"/>
          <w:szCs w:val="30"/>
        </w:rPr>
        <w:t xml:space="preserve"> </w:t>
      </w:r>
      <w:r w:rsidRPr="008E6914">
        <w:rPr>
          <w:color w:val="212121"/>
          <w:spacing w:val="-2"/>
          <w:w w:val="105"/>
          <w:sz w:val="30"/>
          <w:szCs w:val="30"/>
        </w:rPr>
        <w:t>Sorca), 0722 445 665 (Diana POP)</w:t>
      </w:r>
    </w:p>
    <w:sectPr w:rsidR="005D0FEB" w:rsidRPr="008E6914">
      <w:type w:val="continuous"/>
      <w:pgSz w:w="22390" w:h="31660"/>
      <w:pgMar w:top="600" w:right="992" w:bottom="280" w:left="1133" w:header="708" w:footer="708" w:gutter="0"/>
      <w:cols w:num="2" w:space="708" w:equalWidth="0">
        <w:col w:w="7367" w:space="1355"/>
        <w:col w:w="115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Duos Brush Pro Black">
    <w:panose1 w:val="00000000000000000000"/>
    <w:charset w:val="00"/>
    <w:family w:val="swiss"/>
    <w:notTrueType/>
    <w:pitch w:val="variable"/>
    <w:sig w:usb0="800002AF" w:usb1="5000204A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31312"/>
    <w:multiLevelType w:val="hybridMultilevel"/>
    <w:tmpl w:val="A4A0171A"/>
    <w:lvl w:ilvl="0" w:tplc="A86CA772">
      <w:numFmt w:val="bullet"/>
      <w:lvlText w:val="•"/>
      <w:lvlJc w:val="left"/>
      <w:pPr>
        <w:ind w:left="390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9"/>
        <w:sz w:val="36"/>
        <w:szCs w:val="36"/>
        <w:lang w:val="ro-RO" w:eastAsia="en-US" w:bidi="ar-SA"/>
      </w:rPr>
    </w:lvl>
    <w:lvl w:ilvl="1" w:tplc="5A5CEE04">
      <w:numFmt w:val="bullet"/>
      <w:lvlText w:val="•"/>
      <w:lvlJc w:val="left"/>
      <w:pPr>
        <w:ind w:left="1544" w:hanging="306"/>
      </w:pPr>
      <w:rPr>
        <w:rFonts w:hint="default"/>
        <w:lang w:val="ro-RO" w:eastAsia="en-US" w:bidi="ar-SA"/>
      </w:rPr>
    </w:lvl>
    <w:lvl w:ilvl="2" w:tplc="BB100E4E">
      <w:numFmt w:val="bullet"/>
      <w:lvlText w:val="•"/>
      <w:lvlJc w:val="left"/>
      <w:pPr>
        <w:ind w:left="2689" w:hanging="306"/>
      </w:pPr>
      <w:rPr>
        <w:rFonts w:hint="default"/>
        <w:lang w:val="ro-RO" w:eastAsia="en-US" w:bidi="ar-SA"/>
      </w:rPr>
    </w:lvl>
    <w:lvl w:ilvl="3" w:tplc="0CB24EB6">
      <w:numFmt w:val="bullet"/>
      <w:lvlText w:val="•"/>
      <w:lvlJc w:val="left"/>
      <w:pPr>
        <w:ind w:left="3834" w:hanging="306"/>
      </w:pPr>
      <w:rPr>
        <w:rFonts w:hint="default"/>
        <w:lang w:val="ro-RO" w:eastAsia="en-US" w:bidi="ar-SA"/>
      </w:rPr>
    </w:lvl>
    <w:lvl w:ilvl="4" w:tplc="121C38C8">
      <w:numFmt w:val="bullet"/>
      <w:lvlText w:val="•"/>
      <w:lvlJc w:val="left"/>
      <w:pPr>
        <w:ind w:left="4979" w:hanging="306"/>
      </w:pPr>
      <w:rPr>
        <w:rFonts w:hint="default"/>
        <w:lang w:val="ro-RO" w:eastAsia="en-US" w:bidi="ar-SA"/>
      </w:rPr>
    </w:lvl>
    <w:lvl w:ilvl="5" w:tplc="D08E61B0">
      <w:numFmt w:val="bullet"/>
      <w:lvlText w:val="•"/>
      <w:lvlJc w:val="left"/>
      <w:pPr>
        <w:ind w:left="6124" w:hanging="306"/>
      </w:pPr>
      <w:rPr>
        <w:rFonts w:hint="default"/>
        <w:lang w:val="ro-RO" w:eastAsia="en-US" w:bidi="ar-SA"/>
      </w:rPr>
    </w:lvl>
    <w:lvl w:ilvl="6" w:tplc="13FAA720">
      <w:numFmt w:val="bullet"/>
      <w:lvlText w:val="•"/>
      <w:lvlJc w:val="left"/>
      <w:pPr>
        <w:ind w:left="7269" w:hanging="306"/>
      </w:pPr>
      <w:rPr>
        <w:rFonts w:hint="default"/>
        <w:lang w:val="ro-RO" w:eastAsia="en-US" w:bidi="ar-SA"/>
      </w:rPr>
    </w:lvl>
    <w:lvl w:ilvl="7" w:tplc="12F815A4">
      <w:numFmt w:val="bullet"/>
      <w:lvlText w:val="•"/>
      <w:lvlJc w:val="left"/>
      <w:pPr>
        <w:ind w:left="8414" w:hanging="306"/>
      </w:pPr>
      <w:rPr>
        <w:rFonts w:hint="default"/>
        <w:lang w:val="ro-RO" w:eastAsia="en-US" w:bidi="ar-SA"/>
      </w:rPr>
    </w:lvl>
    <w:lvl w:ilvl="8" w:tplc="B078841C">
      <w:numFmt w:val="bullet"/>
      <w:lvlText w:val="•"/>
      <w:lvlJc w:val="left"/>
      <w:pPr>
        <w:ind w:left="9559" w:hanging="306"/>
      </w:pPr>
      <w:rPr>
        <w:rFonts w:hint="default"/>
        <w:lang w:val="ro-RO" w:eastAsia="en-US" w:bidi="ar-SA"/>
      </w:rPr>
    </w:lvl>
  </w:abstractNum>
  <w:abstractNum w:abstractNumId="1" w15:restartNumberingAfterBreak="0">
    <w:nsid w:val="2135148C"/>
    <w:multiLevelType w:val="hybridMultilevel"/>
    <w:tmpl w:val="3A9014E6"/>
    <w:lvl w:ilvl="0" w:tplc="9E1C2754">
      <w:start w:val="24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65EAC"/>
    <w:multiLevelType w:val="hybridMultilevel"/>
    <w:tmpl w:val="A67A35DA"/>
    <w:lvl w:ilvl="0" w:tplc="B63CB9F0">
      <w:start w:val="240"/>
      <w:numFmt w:val="bullet"/>
      <w:lvlText w:val=""/>
      <w:lvlJc w:val="left"/>
      <w:pPr>
        <w:ind w:left="531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3" w15:restartNumberingAfterBreak="0">
    <w:nsid w:val="61902DE3"/>
    <w:multiLevelType w:val="hybridMultilevel"/>
    <w:tmpl w:val="2962F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42185"/>
    <w:multiLevelType w:val="hybridMultilevel"/>
    <w:tmpl w:val="43602274"/>
    <w:lvl w:ilvl="0" w:tplc="0E54052A">
      <w:numFmt w:val="bullet"/>
      <w:lvlText w:val="-"/>
      <w:lvlJc w:val="left"/>
      <w:pPr>
        <w:ind w:left="34" w:hanging="197"/>
      </w:pPr>
      <w:rPr>
        <w:rFonts w:ascii="Calibri" w:eastAsia="Calibri" w:hAnsi="Calibri" w:cs="Calibri" w:hint="default"/>
        <w:b w:val="0"/>
        <w:bCs w:val="0"/>
        <w:i w:val="0"/>
        <w:iCs w:val="0"/>
        <w:color w:val="212121"/>
        <w:spacing w:val="0"/>
        <w:w w:val="117"/>
        <w:sz w:val="36"/>
        <w:szCs w:val="36"/>
        <w:lang w:val="ro-RO" w:eastAsia="en-US" w:bidi="ar-SA"/>
      </w:rPr>
    </w:lvl>
    <w:lvl w:ilvl="1" w:tplc="5C86FC6C">
      <w:numFmt w:val="bullet"/>
      <w:lvlText w:val="•"/>
      <w:lvlJc w:val="left"/>
      <w:pPr>
        <w:ind w:left="1190" w:hanging="197"/>
      </w:pPr>
      <w:rPr>
        <w:rFonts w:hint="default"/>
        <w:lang w:val="ro-RO" w:eastAsia="en-US" w:bidi="ar-SA"/>
      </w:rPr>
    </w:lvl>
    <w:lvl w:ilvl="2" w:tplc="666CCD34">
      <w:numFmt w:val="bullet"/>
      <w:lvlText w:val="•"/>
      <w:lvlJc w:val="left"/>
      <w:pPr>
        <w:ind w:left="2340" w:hanging="197"/>
      </w:pPr>
      <w:rPr>
        <w:rFonts w:hint="default"/>
        <w:lang w:val="ro-RO" w:eastAsia="en-US" w:bidi="ar-SA"/>
      </w:rPr>
    </w:lvl>
    <w:lvl w:ilvl="3" w:tplc="EB189CA0">
      <w:numFmt w:val="bullet"/>
      <w:lvlText w:val="•"/>
      <w:lvlJc w:val="left"/>
      <w:pPr>
        <w:ind w:left="3490" w:hanging="197"/>
      </w:pPr>
      <w:rPr>
        <w:rFonts w:hint="default"/>
        <w:lang w:val="ro-RO" w:eastAsia="en-US" w:bidi="ar-SA"/>
      </w:rPr>
    </w:lvl>
    <w:lvl w:ilvl="4" w:tplc="29CA798C">
      <w:numFmt w:val="bullet"/>
      <w:lvlText w:val="•"/>
      <w:lvlJc w:val="left"/>
      <w:pPr>
        <w:ind w:left="4640" w:hanging="197"/>
      </w:pPr>
      <w:rPr>
        <w:rFonts w:hint="default"/>
        <w:lang w:val="ro-RO" w:eastAsia="en-US" w:bidi="ar-SA"/>
      </w:rPr>
    </w:lvl>
    <w:lvl w:ilvl="5" w:tplc="7BB096D8">
      <w:numFmt w:val="bullet"/>
      <w:lvlText w:val="•"/>
      <w:lvlJc w:val="left"/>
      <w:pPr>
        <w:ind w:left="5791" w:hanging="197"/>
      </w:pPr>
      <w:rPr>
        <w:rFonts w:hint="default"/>
        <w:lang w:val="ro-RO" w:eastAsia="en-US" w:bidi="ar-SA"/>
      </w:rPr>
    </w:lvl>
    <w:lvl w:ilvl="6" w:tplc="599AFE64">
      <w:numFmt w:val="bullet"/>
      <w:lvlText w:val="•"/>
      <w:lvlJc w:val="left"/>
      <w:pPr>
        <w:ind w:left="6941" w:hanging="197"/>
      </w:pPr>
      <w:rPr>
        <w:rFonts w:hint="default"/>
        <w:lang w:val="ro-RO" w:eastAsia="en-US" w:bidi="ar-SA"/>
      </w:rPr>
    </w:lvl>
    <w:lvl w:ilvl="7" w:tplc="0F720E98">
      <w:numFmt w:val="bullet"/>
      <w:lvlText w:val="•"/>
      <w:lvlJc w:val="left"/>
      <w:pPr>
        <w:ind w:left="8091" w:hanging="197"/>
      </w:pPr>
      <w:rPr>
        <w:rFonts w:hint="default"/>
        <w:lang w:val="ro-RO" w:eastAsia="en-US" w:bidi="ar-SA"/>
      </w:rPr>
    </w:lvl>
    <w:lvl w:ilvl="8" w:tplc="2C0A067C">
      <w:numFmt w:val="bullet"/>
      <w:lvlText w:val="•"/>
      <w:lvlJc w:val="left"/>
      <w:pPr>
        <w:ind w:left="9241" w:hanging="197"/>
      </w:pPr>
      <w:rPr>
        <w:rFonts w:hint="default"/>
        <w:lang w:val="ro-RO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EB"/>
    <w:rsid w:val="00117CDE"/>
    <w:rsid w:val="00183E7F"/>
    <w:rsid w:val="00520EE1"/>
    <w:rsid w:val="005C43CC"/>
    <w:rsid w:val="005D0B5D"/>
    <w:rsid w:val="005D0FEB"/>
    <w:rsid w:val="006645DC"/>
    <w:rsid w:val="008B0568"/>
    <w:rsid w:val="008E6914"/>
    <w:rsid w:val="009A6DF2"/>
    <w:rsid w:val="009B201E"/>
    <w:rsid w:val="00CF433A"/>
    <w:rsid w:val="00D066D0"/>
    <w:rsid w:val="00D435B7"/>
    <w:rsid w:val="00D466E7"/>
    <w:rsid w:val="00DF53D5"/>
    <w:rsid w:val="00EC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0B2FD"/>
  <w15:docId w15:val="{2BBA09FF-39A9-4CA2-AAA4-0CF397BB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146"/>
      <w:ind w:left="34"/>
      <w:outlineLvl w:val="0"/>
    </w:pPr>
    <w:rPr>
      <w:rFonts w:ascii="Tahoma" w:eastAsia="Tahoma" w:hAnsi="Tahoma" w:cs="Tahoma"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Title">
    <w:name w:val="Title"/>
    <w:basedOn w:val="Normal"/>
    <w:uiPriority w:val="10"/>
    <w:qFormat/>
    <w:pPr>
      <w:spacing w:before="577" w:line="1074" w:lineRule="exact"/>
      <w:ind w:left="85"/>
    </w:pPr>
    <w:rPr>
      <w:rFonts w:ascii="Lucida Sans Unicode" w:eastAsia="Lucida Sans Unicode" w:hAnsi="Lucida Sans Unicode" w:cs="Lucida Sans Unicode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389" w:hanging="30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fluca@cciat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cciat.ro/cciat_Evolu%C8%9Bia_tehnologiilor_rapide_%3D_Evolu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dpop@cciat.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Fără titlu - May 28, 2025 at 12.06.23</vt:lpstr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Fără titlu - May 28, 2025 at 12.06.23</dc:title>
  <dc:creator>Flavia</dc:creator>
  <cp:lastModifiedBy>Flavia</cp:lastModifiedBy>
  <cp:revision>4</cp:revision>
  <cp:lastPrinted>2025-09-02T06:04:00Z</cp:lastPrinted>
  <dcterms:created xsi:type="dcterms:W3CDTF">2025-06-18T10:17:00Z</dcterms:created>
  <dcterms:modified xsi:type="dcterms:W3CDTF">2025-09-02T06:06:00Z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Adobe Express</vt:lpwstr>
  </property>
  <property fmtid="{D5CDD505-2E9C-101B-9397-08002B2CF9AE}" pid="4" name="LastSaved">
    <vt:filetime>2025-05-28T00:00:00Z</vt:filetime>
  </property>
  <property fmtid="{D5CDD505-2E9C-101B-9397-08002B2CF9AE}" pid="5" name="Producer">
    <vt:lpwstr>Adobe Express</vt:lpwstr>
  </property>
</Properties>
</file>